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2-2184-2602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9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0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keepNext/>
        <w:spacing w:before="0" w:after="0"/>
        <w:ind w:right="4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июн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Орлову Григорию Геннадьевичу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</w:t>
      </w:r>
      <w:r>
        <w:rPr>
          <w:rFonts w:ascii="Times New Roman" w:eastAsia="Times New Roman" w:hAnsi="Times New Roman" w:cs="Times New Roman"/>
          <w:sz w:val="26"/>
          <w:szCs w:val="26"/>
        </w:rPr>
        <w:t>ясь ст.ст.167,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</w:t>
      </w:r>
      <w:r>
        <w:rPr>
          <w:rFonts w:ascii="Times New Roman" w:eastAsia="Times New Roman" w:hAnsi="Times New Roman" w:cs="Times New Roman"/>
          <w:sz w:val="26"/>
          <w:szCs w:val="26"/>
        </w:rPr>
        <w:t>сковых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1rplc-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Орлову Григорию Геннадьевичу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7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>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пропуском срока исковой давности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6"/>
          <w:szCs w:val="26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со дня принятия решения суда в окончательной форме, путем подачи апелляционной жалобы через миро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>ого судью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sz w:val="16"/>
          <w:szCs w:val="16"/>
        </w:rPr>
        <w:t>иро</w:t>
      </w:r>
      <w:r>
        <w:rPr>
          <w:rFonts w:ascii="Times New Roman" w:eastAsia="Times New Roman" w:hAnsi="Times New Roman" w:cs="Times New Roman"/>
          <w:sz w:val="16"/>
          <w:szCs w:val="16"/>
        </w:rPr>
        <w:t>вой судья судебного участка №2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 ____ года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</w:t>
      </w:r>
      <w:r>
        <w:rPr>
          <w:rFonts w:ascii="Times New Roman" w:eastAsia="Times New Roman" w:hAnsi="Times New Roman" w:cs="Times New Roman"/>
          <w:sz w:val="16"/>
          <w:szCs w:val="16"/>
        </w:rPr>
        <w:t>кумент находится в деле № 2-2184-2602</w:t>
      </w:r>
      <w:r>
        <w:rPr>
          <w:rFonts w:ascii="Times New Roman" w:eastAsia="Times New Roman" w:hAnsi="Times New Roman" w:cs="Times New Roman"/>
          <w:sz w:val="16"/>
          <w:szCs w:val="16"/>
        </w:rPr>
        <w:t>/26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9rplc-0">
    <w:name w:val="cat-PhoneNumber grp-9 rplc-0"/>
    <w:basedOn w:val="DefaultParagraphFont"/>
  </w:style>
  <w:style w:type="character" w:customStyle="1" w:styleId="cat-PhoneNumbergrp-10rplc-1">
    <w:name w:val="cat-PhoneNumber grp-10 rplc-1"/>
    <w:basedOn w:val="DefaultParagraphFont"/>
  </w:style>
  <w:style w:type="character" w:customStyle="1" w:styleId="cat-PhoneNumbergrp-11rplc-9">
    <w:name w:val="cat-PhoneNumber grp-11 rplc-9"/>
    <w:basedOn w:val="DefaultParagraphFont"/>
  </w:style>
  <w:style w:type="character" w:customStyle="1" w:styleId="cat-PassportDatagrp-7rplc-11">
    <w:name w:val="cat-PassportData grp-7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